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18E" w:rsidRPr="001D246C" w:rsidRDefault="0032118E" w:rsidP="0032118E">
      <w:pPr>
        <w:spacing w:line="240" w:lineRule="auto"/>
        <w:rPr>
          <w:rFonts w:ascii="Arial" w:hAnsi="Arial" w:cs="Arial"/>
          <w:sz w:val="24"/>
          <w:szCs w:val="24"/>
          <w:lang w:val="es-ES"/>
        </w:rPr>
      </w:pPr>
      <w:r w:rsidRPr="001D246C">
        <w:rPr>
          <w:rFonts w:ascii="Arial" w:hAnsi="Arial" w:cs="Arial"/>
          <w:sz w:val="24"/>
          <w:szCs w:val="24"/>
          <w:lang w:val="es-ES"/>
        </w:rPr>
        <w:t>DIVERSIDAD DE MACROFÓSILES DE LA FORMACIÓN OLMOS (CRETÁCICO SUPERIOR) COAHUILA, MÉXICO.</w:t>
      </w:r>
    </w:p>
    <w:p w:rsidR="0032118E" w:rsidRPr="001D246C" w:rsidRDefault="0032118E" w:rsidP="0032118E">
      <w:pPr>
        <w:spacing w:line="240" w:lineRule="auto"/>
        <w:rPr>
          <w:rFonts w:ascii="Arial" w:hAnsi="Arial" w:cs="Arial"/>
          <w:sz w:val="24"/>
          <w:szCs w:val="24"/>
          <w:lang w:val="en-US"/>
        </w:rPr>
      </w:pPr>
      <w:proofErr w:type="gramStart"/>
      <w:r w:rsidRPr="001D246C">
        <w:rPr>
          <w:rFonts w:ascii="Arial" w:hAnsi="Arial" w:cs="Arial"/>
          <w:sz w:val="24"/>
          <w:szCs w:val="24"/>
          <w:lang w:val="en-US"/>
        </w:rPr>
        <w:t>MACROFOSSIL DIVERSITY OF THE OLMOS FORMATION (UPPER CRETACEOUS) COAHUILA, MEXICO.</w:t>
      </w:r>
      <w:proofErr w:type="gramEnd"/>
    </w:p>
    <w:p w:rsidR="0032118E" w:rsidRDefault="0032118E" w:rsidP="0032118E">
      <w:pPr>
        <w:pStyle w:val="NormalWeb"/>
        <w:spacing w:before="2" w:after="2"/>
        <w:rPr>
          <w:rFonts w:ascii="Arial" w:eastAsiaTheme="minorHAnsi" w:hAnsi="Arial" w:cs="Arial"/>
          <w:sz w:val="24"/>
          <w:szCs w:val="24"/>
          <w:lang w:val="es-MX" w:eastAsia="en-US"/>
        </w:rPr>
      </w:pPr>
      <w:r w:rsidRPr="002346AF">
        <w:rPr>
          <w:rFonts w:ascii="Arial" w:eastAsiaTheme="minorHAnsi" w:hAnsi="Arial" w:cs="Arial"/>
          <w:b/>
          <w:sz w:val="24"/>
          <w:szCs w:val="24"/>
          <w:lang w:val="es-MX" w:eastAsia="en-US"/>
        </w:rPr>
        <w:t xml:space="preserve">Centeno-González, </w:t>
      </w:r>
      <w:proofErr w:type="spellStart"/>
      <w:r w:rsidRPr="002346AF">
        <w:rPr>
          <w:rFonts w:ascii="Arial" w:eastAsiaTheme="minorHAnsi" w:hAnsi="Arial" w:cs="Arial"/>
          <w:b/>
          <w:sz w:val="24"/>
          <w:szCs w:val="24"/>
          <w:lang w:val="es-MX" w:eastAsia="en-US"/>
        </w:rPr>
        <w:t>Naylet</w:t>
      </w:r>
      <w:proofErr w:type="spellEnd"/>
      <w:r w:rsidRPr="002346AF">
        <w:rPr>
          <w:rFonts w:ascii="Arial" w:eastAsiaTheme="minorHAnsi" w:hAnsi="Arial" w:cs="Arial"/>
          <w:b/>
          <w:sz w:val="24"/>
          <w:szCs w:val="24"/>
          <w:lang w:val="es-MX" w:eastAsia="en-US"/>
        </w:rPr>
        <w:t xml:space="preserve"> K.</w:t>
      </w:r>
      <w:r>
        <w:rPr>
          <w:rFonts w:ascii="Arial" w:eastAsiaTheme="minorHAnsi" w:hAnsi="Arial" w:cs="Arial"/>
          <w:sz w:val="24"/>
          <w:szCs w:val="24"/>
          <w:lang w:val="es-MX" w:eastAsia="en-US"/>
        </w:rPr>
        <w:t xml:space="preserve"> </w:t>
      </w:r>
      <w:r w:rsidRPr="003167C8">
        <w:rPr>
          <w:rFonts w:ascii="Arial" w:eastAsiaTheme="minorHAnsi" w:hAnsi="Arial" w:cs="Arial"/>
          <w:sz w:val="24"/>
          <w:szCs w:val="24"/>
          <w:lang w:val="es-MX" w:eastAsia="en-US"/>
        </w:rPr>
        <w:t>Departamento de Zoología, Escuela Nacional de Ciencias Biológicas – Instituto Politécnico Nacional, Prolongación de Carpio y Plan de Ayala s/n, 11340 Ciudad de México, México.</w:t>
      </w:r>
      <w:r>
        <w:rPr>
          <w:rFonts w:ascii="Arial" w:eastAsiaTheme="minorHAnsi" w:hAnsi="Arial" w:cs="Arial"/>
          <w:sz w:val="24"/>
          <w:szCs w:val="24"/>
          <w:lang w:val="es-MX" w:eastAsia="en-US"/>
        </w:rPr>
        <w:t xml:space="preserve"> </w:t>
      </w:r>
    </w:p>
    <w:p w:rsidR="0032118E" w:rsidRPr="003167C8" w:rsidRDefault="0032118E" w:rsidP="0032118E">
      <w:pPr>
        <w:pStyle w:val="NormalWeb"/>
        <w:spacing w:before="2" w:after="2"/>
        <w:rPr>
          <w:rFonts w:ascii="Arial" w:eastAsiaTheme="minorHAnsi" w:hAnsi="Arial" w:cs="Arial"/>
          <w:sz w:val="24"/>
          <w:szCs w:val="24"/>
          <w:lang w:val="es-MX" w:eastAsia="en-US"/>
        </w:rPr>
      </w:pPr>
      <w:r>
        <w:rPr>
          <w:rFonts w:ascii="Arial" w:eastAsiaTheme="minorHAnsi" w:hAnsi="Arial" w:cs="Arial"/>
          <w:sz w:val="24"/>
          <w:szCs w:val="24"/>
          <w:lang w:val="es-MX" w:eastAsia="en-US"/>
        </w:rPr>
        <w:t>nay_centen@hotmail.com</w:t>
      </w:r>
    </w:p>
    <w:p w:rsidR="0032118E" w:rsidRDefault="0032118E" w:rsidP="0032118E">
      <w:pPr>
        <w:pStyle w:val="NormalWeb"/>
        <w:spacing w:before="2" w:after="2"/>
        <w:rPr>
          <w:rFonts w:ascii="Arial" w:eastAsiaTheme="minorHAnsi" w:hAnsi="Arial" w:cs="Arial"/>
          <w:b/>
          <w:sz w:val="24"/>
          <w:szCs w:val="24"/>
          <w:lang w:val="es-MX" w:eastAsia="en-US"/>
        </w:rPr>
      </w:pPr>
      <w:r w:rsidRPr="002346AF">
        <w:rPr>
          <w:rFonts w:ascii="Arial" w:eastAsiaTheme="minorHAnsi" w:hAnsi="Arial" w:cs="Arial"/>
          <w:b/>
          <w:sz w:val="24"/>
          <w:szCs w:val="24"/>
          <w:lang w:val="es-MX" w:eastAsia="en-US"/>
        </w:rPr>
        <w:t>Estrada-Ruiz, Emilio.</w:t>
      </w:r>
      <w:r>
        <w:rPr>
          <w:rFonts w:ascii="Arial" w:eastAsiaTheme="minorHAnsi" w:hAnsi="Arial" w:cs="Arial"/>
          <w:sz w:val="24"/>
          <w:szCs w:val="24"/>
          <w:lang w:val="es-MX" w:eastAsia="en-US"/>
        </w:rPr>
        <w:t xml:space="preserve"> </w:t>
      </w:r>
      <w:r w:rsidRPr="003167C8">
        <w:rPr>
          <w:rFonts w:ascii="Arial" w:eastAsiaTheme="minorHAnsi" w:hAnsi="Arial" w:cs="Arial"/>
          <w:sz w:val="24"/>
          <w:szCs w:val="24"/>
          <w:lang w:val="es-MX" w:eastAsia="en-US"/>
        </w:rPr>
        <w:t>Departamento de Zoología, Escuela Nacional de Ciencias Biológicas, Instituto Politécnico Nacional, Prolongación de Carpio y Plan de Ayala, 11340 Ciudad de México, México.</w:t>
      </w:r>
      <w:r w:rsidRPr="002346AF">
        <w:rPr>
          <w:rFonts w:ascii="Arial" w:eastAsiaTheme="minorHAnsi" w:hAnsi="Arial" w:cs="Arial"/>
          <w:sz w:val="24"/>
          <w:szCs w:val="24"/>
          <w:lang w:val="es-ES" w:eastAsia="en-US"/>
        </w:rPr>
        <w:t xml:space="preserve"> emilkpaleobot@yahoo.com.mx</w:t>
      </w:r>
      <w:r w:rsidRPr="00376115">
        <w:rPr>
          <w:rFonts w:ascii="Arial" w:eastAsiaTheme="minorHAnsi" w:hAnsi="Arial" w:cs="Arial"/>
          <w:b/>
          <w:sz w:val="24"/>
          <w:szCs w:val="24"/>
          <w:lang w:val="es-MX" w:eastAsia="en-US"/>
        </w:rPr>
        <w:t xml:space="preserve"> </w:t>
      </w:r>
    </w:p>
    <w:p w:rsidR="0032118E" w:rsidRDefault="0032118E" w:rsidP="0032118E">
      <w:pPr>
        <w:pStyle w:val="NormalWeb"/>
        <w:spacing w:before="2" w:after="2"/>
        <w:rPr>
          <w:rFonts w:ascii="Arial" w:eastAsiaTheme="minorHAnsi" w:hAnsi="Arial" w:cs="Arial"/>
          <w:sz w:val="24"/>
          <w:szCs w:val="24"/>
          <w:lang w:val="es-MX" w:eastAsia="en-US"/>
        </w:rPr>
      </w:pPr>
      <w:r w:rsidRPr="002346AF">
        <w:rPr>
          <w:rFonts w:ascii="Arial" w:eastAsiaTheme="minorHAnsi" w:hAnsi="Arial" w:cs="Arial"/>
          <w:b/>
          <w:sz w:val="24"/>
          <w:szCs w:val="24"/>
          <w:lang w:val="es-MX" w:eastAsia="en-US"/>
        </w:rPr>
        <w:t>Porras-</w:t>
      </w:r>
      <w:proofErr w:type="spellStart"/>
      <w:r w:rsidRPr="002346AF">
        <w:rPr>
          <w:rFonts w:ascii="Arial" w:eastAsiaTheme="minorHAnsi" w:hAnsi="Arial" w:cs="Arial"/>
          <w:b/>
          <w:sz w:val="24"/>
          <w:szCs w:val="24"/>
          <w:lang w:val="es-MX" w:eastAsia="en-US"/>
        </w:rPr>
        <w:t>Múzquiz</w:t>
      </w:r>
      <w:proofErr w:type="spellEnd"/>
      <w:r w:rsidRPr="002346AF">
        <w:rPr>
          <w:rFonts w:ascii="Arial" w:eastAsiaTheme="minorHAnsi" w:hAnsi="Arial" w:cs="Arial"/>
          <w:b/>
          <w:sz w:val="24"/>
          <w:szCs w:val="24"/>
          <w:lang w:val="es-MX" w:eastAsia="en-US"/>
        </w:rPr>
        <w:t>, Héctor.</w:t>
      </w:r>
      <w:r>
        <w:rPr>
          <w:rFonts w:ascii="Arial" w:eastAsiaTheme="minorHAnsi" w:hAnsi="Arial" w:cs="Arial"/>
          <w:sz w:val="24"/>
          <w:szCs w:val="24"/>
          <w:lang w:val="es-MX" w:eastAsia="en-US"/>
        </w:rPr>
        <w:t xml:space="preserve"> </w:t>
      </w:r>
      <w:r w:rsidRPr="003167C8">
        <w:rPr>
          <w:rFonts w:ascii="Arial" w:hAnsi="Arial" w:cs="Arial"/>
          <w:sz w:val="24"/>
          <w:szCs w:val="24"/>
          <w:lang w:val="es-MX"/>
        </w:rPr>
        <w:t xml:space="preserve">Museo de </w:t>
      </w:r>
      <w:proofErr w:type="spellStart"/>
      <w:r w:rsidRPr="003167C8">
        <w:rPr>
          <w:rFonts w:ascii="Arial" w:hAnsi="Arial" w:cs="Arial"/>
          <w:sz w:val="24"/>
          <w:szCs w:val="24"/>
          <w:lang w:val="es-MX"/>
        </w:rPr>
        <w:t>Múzquiz</w:t>
      </w:r>
      <w:proofErr w:type="spellEnd"/>
      <w:r w:rsidRPr="003167C8">
        <w:rPr>
          <w:rFonts w:ascii="Arial" w:hAnsi="Arial" w:cs="Arial"/>
          <w:sz w:val="24"/>
          <w:szCs w:val="24"/>
          <w:lang w:val="es-MX"/>
        </w:rPr>
        <w:t xml:space="preserve"> A. C., Zaragoza 209, </w:t>
      </w:r>
      <w:proofErr w:type="spellStart"/>
      <w:r w:rsidRPr="003167C8">
        <w:rPr>
          <w:rFonts w:ascii="Arial" w:hAnsi="Arial" w:cs="Arial"/>
          <w:sz w:val="24"/>
          <w:szCs w:val="24"/>
          <w:lang w:val="es-MX"/>
        </w:rPr>
        <w:t>Múzquiz</w:t>
      </w:r>
      <w:proofErr w:type="spellEnd"/>
      <w:r w:rsidRPr="003167C8">
        <w:rPr>
          <w:rFonts w:ascii="Arial" w:hAnsi="Arial" w:cs="Arial"/>
          <w:sz w:val="24"/>
          <w:szCs w:val="24"/>
          <w:lang w:val="es-MX"/>
        </w:rPr>
        <w:t>, Coahuila, 26340, México</w:t>
      </w:r>
      <w:r w:rsidRPr="003167C8">
        <w:rPr>
          <w:rFonts w:ascii="Arial" w:eastAsiaTheme="minorHAnsi" w:hAnsi="Arial" w:cs="Arial"/>
          <w:sz w:val="24"/>
          <w:szCs w:val="24"/>
          <w:lang w:val="es-MX" w:eastAsia="en-US"/>
        </w:rPr>
        <w:t>.</w:t>
      </w:r>
    </w:p>
    <w:p w:rsidR="0032118E" w:rsidRDefault="0032118E" w:rsidP="0032118E">
      <w:pPr>
        <w:pStyle w:val="NormalWeb"/>
        <w:spacing w:before="2" w:after="2"/>
        <w:rPr>
          <w:rFonts w:ascii="Arial" w:eastAsiaTheme="minorHAnsi" w:hAnsi="Arial" w:cs="Arial"/>
          <w:sz w:val="24"/>
          <w:szCs w:val="24"/>
          <w:lang w:val="es-MX" w:eastAsia="en-US"/>
        </w:rPr>
      </w:pPr>
      <w:r w:rsidRPr="00042501">
        <w:rPr>
          <w:rFonts w:ascii="Arial" w:eastAsiaTheme="minorHAnsi" w:hAnsi="Arial" w:cs="Arial"/>
          <w:sz w:val="24"/>
          <w:szCs w:val="24"/>
          <w:lang w:val="es-MX" w:eastAsia="en-US"/>
        </w:rPr>
        <w:t>museomuzquiz@hotmail.com</w:t>
      </w:r>
    </w:p>
    <w:p w:rsidR="0032118E" w:rsidRPr="00A910FA" w:rsidRDefault="0032118E" w:rsidP="0032118E">
      <w:pPr>
        <w:pStyle w:val="NormalWeb"/>
        <w:spacing w:before="2" w:after="2"/>
        <w:rPr>
          <w:rFonts w:ascii="Arial" w:eastAsiaTheme="minorHAnsi" w:hAnsi="Arial" w:cs="Arial"/>
          <w:sz w:val="24"/>
          <w:szCs w:val="24"/>
          <w:lang w:val="es-MX" w:eastAsia="en-US"/>
        </w:rPr>
      </w:pPr>
      <w:r w:rsidRPr="00376115">
        <w:rPr>
          <w:rFonts w:ascii="Arial" w:eastAsiaTheme="minorHAnsi" w:hAnsi="Arial" w:cs="Arial"/>
          <w:b/>
          <w:sz w:val="24"/>
          <w:szCs w:val="24"/>
          <w:lang w:val="es-MX" w:eastAsia="en-US"/>
        </w:rPr>
        <w:t>Galicia-Chávez, Martín.</w:t>
      </w:r>
      <w:r>
        <w:rPr>
          <w:rFonts w:ascii="Arial" w:eastAsiaTheme="minorHAnsi" w:hAnsi="Arial" w:cs="Arial"/>
          <w:b/>
          <w:sz w:val="24"/>
          <w:szCs w:val="24"/>
          <w:lang w:val="es-MX" w:eastAsia="en-US"/>
        </w:rPr>
        <w:t xml:space="preserve"> </w:t>
      </w:r>
      <w:r w:rsidRPr="00A910FA">
        <w:rPr>
          <w:rFonts w:ascii="Arial" w:eastAsiaTheme="minorHAnsi" w:hAnsi="Arial" w:cs="Arial"/>
          <w:sz w:val="24"/>
          <w:szCs w:val="24"/>
          <w:lang w:val="es-MX" w:eastAsia="en-US"/>
        </w:rPr>
        <w:t xml:space="preserve">Grupo MIMOSA, Unidad Minerales Monclova, Coahuila 26350, </w:t>
      </w:r>
      <w:proofErr w:type="spellStart"/>
      <w:r w:rsidRPr="00A910FA">
        <w:rPr>
          <w:rFonts w:ascii="Arial" w:eastAsiaTheme="minorHAnsi" w:hAnsi="Arial" w:cs="Arial"/>
          <w:sz w:val="24"/>
          <w:szCs w:val="24"/>
          <w:lang w:val="es-MX" w:eastAsia="en-US"/>
        </w:rPr>
        <w:t>Mexico</w:t>
      </w:r>
      <w:proofErr w:type="spellEnd"/>
      <w:r w:rsidRPr="00A910FA">
        <w:rPr>
          <w:rFonts w:ascii="Arial" w:eastAsiaTheme="minorHAnsi" w:hAnsi="Arial" w:cs="Arial"/>
          <w:sz w:val="24"/>
          <w:szCs w:val="24"/>
          <w:lang w:val="es-MX" w:eastAsia="en-US"/>
        </w:rPr>
        <w:t>.</w:t>
      </w:r>
    </w:p>
    <w:p w:rsidR="0032118E" w:rsidRPr="003167C8" w:rsidRDefault="0032118E" w:rsidP="0032118E">
      <w:pPr>
        <w:pStyle w:val="NormalWeb"/>
        <w:spacing w:before="2" w:after="2"/>
        <w:rPr>
          <w:rFonts w:ascii="Arial" w:eastAsiaTheme="minorHAnsi" w:hAnsi="Arial" w:cs="Arial"/>
          <w:sz w:val="24"/>
          <w:szCs w:val="24"/>
          <w:lang w:val="es-MX" w:eastAsia="en-US"/>
        </w:rPr>
      </w:pPr>
      <w:r w:rsidRPr="00042501">
        <w:rPr>
          <w:rFonts w:ascii="Arial" w:eastAsiaTheme="minorHAnsi" w:hAnsi="Arial" w:cs="Arial"/>
          <w:sz w:val="24"/>
          <w:szCs w:val="24"/>
          <w:lang w:val="es-MX" w:eastAsia="en-US"/>
        </w:rPr>
        <w:t>martingaliciach@hotmail.com</w:t>
      </w:r>
    </w:p>
    <w:p w:rsidR="001D246C" w:rsidRDefault="001D246C" w:rsidP="0032118E">
      <w:pPr>
        <w:autoSpaceDE w:val="0"/>
        <w:autoSpaceDN w:val="0"/>
        <w:adjustRightInd w:val="0"/>
        <w:spacing w:before="240" w:line="240" w:lineRule="auto"/>
        <w:rPr>
          <w:rFonts w:ascii="Arial" w:hAnsi="Arial" w:cs="Arial"/>
          <w:sz w:val="24"/>
          <w:szCs w:val="24"/>
        </w:rPr>
      </w:pPr>
    </w:p>
    <w:p w:rsidR="00545972" w:rsidRDefault="00545972" w:rsidP="0032118E">
      <w:pPr>
        <w:autoSpaceDE w:val="0"/>
        <w:autoSpaceDN w:val="0"/>
        <w:adjustRightInd w:val="0"/>
        <w:spacing w:before="240" w:line="240" w:lineRule="auto"/>
        <w:rPr>
          <w:rFonts w:ascii="Arial" w:hAnsi="Arial" w:cs="Arial"/>
          <w:sz w:val="24"/>
          <w:szCs w:val="24"/>
        </w:rPr>
      </w:pPr>
      <w:r>
        <w:rPr>
          <w:rFonts w:ascii="Arial" w:hAnsi="Arial" w:cs="Arial"/>
          <w:sz w:val="24"/>
          <w:szCs w:val="24"/>
        </w:rPr>
        <w:t>Resumen</w:t>
      </w:r>
    </w:p>
    <w:p w:rsidR="0032118E" w:rsidRPr="005C70A6" w:rsidRDefault="0032118E" w:rsidP="0032118E">
      <w:pPr>
        <w:autoSpaceDE w:val="0"/>
        <w:autoSpaceDN w:val="0"/>
        <w:adjustRightInd w:val="0"/>
        <w:spacing w:before="240" w:line="240" w:lineRule="auto"/>
        <w:rPr>
          <w:rFonts w:ascii="Arial" w:hAnsi="Arial" w:cs="Arial"/>
          <w:sz w:val="24"/>
          <w:szCs w:val="24"/>
          <w:lang w:val="es-ES"/>
        </w:rPr>
      </w:pPr>
      <w:r>
        <w:rPr>
          <w:rFonts w:ascii="Arial" w:hAnsi="Arial" w:cs="Arial"/>
          <w:sz w:val="24"/>
          <w:szCs w:val="24"/>
        </w:rPr>
        <w:t xml:space="preserve">Durante el Cretácico </w:t>
      </w:r>
      <w:r w:rsidR="00C85F9E">
        <w:rPr>
          <w:rFonts w:ascii="Arial" w:hAnsi="Arial" w:cs="Arial"/>
          <w:sz w:val="24"/>
          <w:szCs w:val="24"/>
        </w:rPr>
        <w:t>Tardío</w:t>
      </w:r>
      <w:r>
        <w:rPr>
          <w:rFonts w:ascii="Arial" w:hAnsi="Arial" w:cs="Arial"/>
          <w:sz w:val="24"/>
          <w:szCs w:val="24"/>
        </w:rPr>
        <w:t xml:space="preserve"> (144-65 millones de años) prácticamente todo el territorio mexicano estuvo sumergido en el mar, salvo algunas islas y una península compuesta por algunas regiones del norte del país. Dicha área no sumergida incluía al estado de Coahuila, </w:t>
      </w:r>
      <w:r w:rsidR="00C85F9E">
        <w:rPr>
          <w:rFonts w:ascii="Arial" w:hAnsi="Arial" w:cs="Arial"/>
          <w:sz w:val="24"/>
          <w:szCs w:val="24"/>
        </w:rPr>
        <w:t xml:space="preserve">donde </w:t>
      </w:r>
      <w:r>
        <w:rPr>
          <w:rFonts w:ascii="Arial" w:hAnsi="Arial" w:cs="Arial"/>
          <w:sz w:val="24"/>
          <w:szCs w:val="24"/>
        </w:rPr>
        <w:t xml:space="preserve">se encuentra la Región Carbonífera, </w:t>
      </w:r>
      <w:r w:rsidR="00C85F9E">
        <w:rPr>
          <w:rFonts w:ascii="Arial" w:hAnsi="Arial" w:cs="Arial"/>
          <w:sz w:val="24"/>
          <w:szCs w:val="24"/>
        </w:rPr>
        <w:t>y afloran</w:t>
      </w:r>
      <w:r>
        <w:rPr>
          <w:rFonts w:ascii="Arial" w:hAnsi="Arial" w:cs="Arial"/>
          <w:sz w:val="24"/>
          <w:szCs w:val="24"/>
        </w:rPr>
        <w:t xml:space="preserve"> los sedimentos de la Formación Olmos (</w:t>
      </w:r>
      <w:proofErr w:type="spellStart"/>
      <w:r>
        <w:rPr>
          <w:rFonts w:ascii="Arial" w:hAnsi="Arial" w:cs="Arial"/>
          <w:sz w:val="24"/>
          <w:szCs w:val="24"/>
        </w:rPr>
        <w:t>Campaniano</w:t>
      </w:r>
      <w:proofErr w:type="spellEnd"/>
      <w:r>
        <w:rPr>
          <w:rFonts w:ascii="Arial" w:hAnsi="Arial" w:cs="Arial"/>
          <w:sz w:val="24"/>
          <w:szCs w:val="24"/>
        </w:rPr>
        <w:t xml:space="preserve"> superior), zona que cuenta con una gran diversidad de macrofósiles, en su mayoría conformados por hojas de angiospermas. En el presente trabajo se describen diferentes ejemplares fósiles encontrados en la Formación Olmos, con el fin de comprender la conformación de la flora de la región en ese tiempo. Para ello, d</w:t>
      </w:r>
      <w:r w:rsidRPr="001061DD">
        <w:rPr>
          <w:rFonts w:ascii="Arial" w:hAnsi="Arial" w:cs="Arial"/>
          <w:sz w:val="24"/>
          <w:szCs w:val="24"/>
          <w:lang w:val="es-ES"/>
        </w:rPr>
        <w:t xml:space="preserve">escribimos </w:t>
      </w:r>
      <w:r>
        <w:rPr>
          <w:rFonts w:ascii="Arial" w:hAnsi="Arial" w:cs="Arial"/>
          <w:sz w:val="24"/>
          <w:szCs w:val="24"/>
          <w:lang w:val="es-ES"/>
        </w:rPr>
        <w:t xml:space="preserve">y fotografiamos </w:t>
      </w:r>
      <w:r w:rsidRPr="001061DD">
        <w:rPr>
          <w:rFonts w:ascii="Arial" w:hAnsi="Arial" w:cs="Arial"/>
          <w:sz w:val="24"/>
          <w:szCs w:val="24"/>
          <w:lang w:val="es-ES"/>
        </w:rPr>
        <w:t xml:space="preserve">las muestras </w:t>
      </w:r>
      <w:r>
        <w:rPr>
          <w:rFonts w:ascii="Arial" w:hAnsi="Arial" w:cs="Arial"/>
          <w:sz w:val="24"/>
          <w:szCs w:val="24"/>
          <w:lang w:val="es-ES"/>
        </w:rPr>
        <w:t>con ayuda de</w:t>
      </w:r>
      <w:r w:rsidRPr="001061DD">
        <w:rPr>
          <w:rFonts w:ascii="Arial" w:hAnsi="Arial" w:cs="Arial"/>
          <w:sz w:val="24"/>
          <w:szCs w:val="24"/>
          <w:lang w:val="es-ES"/>
        </w:rPr>
        <w:t xml:space="preserve"> un microscopio estereoscópico</w:t>
      </w:r>
      <w:r>
        <w:rPr>
          <w:rFonts w:ascii="Arial" w:hAnsi="Arial" w:cs="Arial"/>
          <w:sz w:val="24"/>
          <w:szCs w:val="24"/>
          <w:lang w:val="es-ES"/>
        </w:rPr>
        <w:t>, hasta lo</w:t>
      </w:r>
      <w:r w:rsidRPr="001061DD">
        <w:rPr>
          <w:rFonts w:ascii="Arial" w:hAnsi="Arial" w:cs="Arial"/>
          <w:sz w:val="24"/>
          <w:szCs w:val="24"/>
          <w:lang w:val="es-ES"/>
        </w:rPr>
        <w:t xml:space="preserve">s </w:t>
      </w:r>
      <w:r>
        <w:rPr>
          <w:rFonts w:ascii="Arial" w:hAnsi="Arial" w:cs="Arial"/>
          <w:sz w:val="24"/>
          <w:szCs w:val="24"/>
          <w:lang w:val="es-ES"/>
        </w:rPr>
        <w:t>patrones visibles más finos</w:t>
      </w:r>
      <w:r w:rsidRPr="001061DD">
        <w:rPr>
          <w:rFonts w:ascii="Arial" w:hAnsi="Arial" w:cs="Arial"/>
          <w:sz w:val="24"/>
          <w:szCs w:val="24"/>
          <w:lang w:val="es-ES"/>
        </w:rPr>
        <w:t xml:space="preserve">. </w:t>
      </w:r>
      <w:r>
        <w:rPr>
          <w:rFonts w:ascii="Arial" w:hAnsi="Arial" w:cs="Arial"/>
          <w:sz w:val="24"/>
          <w:szCs w:val="24"/>
          <w:lang w:val="es-ES"/>
        </w:rPr>
        <w:t>Algunos elementos pudieron ser identificados a nivel orden, o familia,</w:t>
      </w:r>
      <w:r w:rsidRPr="001061DD">
        <w:rPr>
          <w:rFonts w:ascii="Arial" w:hAnsi="Arial" w:cs="Arial"/>
          <w:sz w:val="24"/>
          <w:szCs w:val="24"/>
          <w:lang w:val="es-ES"/>
        </w:rPr>
        <w:t xml:space="preserve"> </w:t>
      </w:r>
      <w:r>
        <w:rPr>
          <w:rFonts w:ascii="Arial" w:hAnsi="Arial" w:cs="Arial"/>
          <w:sz w:val="24"/>
          <w:szCs w:val="24"/>
          <w:lang w:val="es-ES"/>
        </w:rPr>
        <w:t xml:space="preserve">a través de la </w:t>
      </w:r>
      <w:r w:rsidRPr="001061DD">
        <w:rPr>
          <w:rFonts w:ascii="Arial" w:hAnsi="Arial" w:cs="Arial"/>
          <w:sz w:val="24"/>
          <w:szCs w:val="24"/>
          <w:lang w:val="es-ES"/>
        </w:rPr>
        <w:t>consulta</w:t>
      </w:r>
      <w:r>
        <w:rPr>
          <w:rFonts w:ascii="Arial" w:hAnsi="Arial" w:cs="Arial"/>
          <w:sz w:val="24"/>
          <w:szCs w:val="24"/>
          <w:lang w:val="es-ES"/>
        </w:rPr>
        <w:t xml:space="preserve"> de</w:t>
      </w:r>
      <w:r w:rsidRPr="001061DD">
        <w:rPr>
          <w:rFonts w:ascii="Arial" w:hAnsi="Arial" w:cs="Arial"/>
          <w:sz w:val="24"/>
          <w:szCs w:val="24"/>
          <w:lang w:val="es-ES"/>
        </w:rPr>
        <w:t xml:space="preserve"> publicaciones especializadas y</w:t>
      </w:r>
      <w:r>
        <w:rPr>
          <w:rFonts w:ascii="Arial" w:hAnsi="Arial" w:cs="Arial"/>
          <w:sz w:val="24"/>
          <w:szCs w:val="24"/>
          <w:lang w:val="es-ES"/>
        </w:rPr>
        <w:t xml:space="preserve"> visitas a</w:t>
      </w:r>
      <w:r w:rsidRPr="001061DD">
        <w:rPr>
          <w:rFonts w:ascii="Arial" w:hAnsi="Arial" w:cs="Arial"/>
          <w:sz w:val="24"/>
          <w:szCs w:val="24"/>
          <w:lang w:val="es-ES"/>
        </w:rPr>
        <w:t xml:space="preserve"> diferentes herbarios.</w:t>
      </w:r>
      <w:r>
        <w:rPr>
          <w:rFonts w:ascii="Arial" w:hAnsi="Arial" w:cs="Arial"/>
          <w:sz w:val="24"/>
          <w:szCs w:val="24"/>
          <w:lang w:val="es-ES"/>
        </w:rPr>
        <w:t xml:space="preserve"> Hasta el momento, se han encontrado un gran número de </w:t>
      </w:r>
      <w:r w:rsidR="00C85F9E">
        <w:rPr>
          <w:rFonts w:ascii="Arial" w:hAnsi="Arial" w:cs="Arial"/>
          <w:sz w:val="24"/>
          <w:szCs w:val="24"/>
          <w:lang w:val="es-ES"/>
        </w:rPr>
        <w:t xml:space="preserve">representantes o miembros de los </w:t>
      </w:r>
      <w:r>
        <w:rPr>
          <w:rFonts w:ascii="Arial" w:hAnsi="Arial" w:cs="Arial"/>
          <w:sz w:val="24"/>
          <w:szCs w:val="24"/>
          <w:lang w:val="es-ES"/>
        </w:rPr>
        <w:t xml:space="preserve">Laurales, así como </w:t>
      </w:r>
      <w:r w:rsidR="00C85F9E">
        <w:rPr>
          <w:rFonts w:ascii="Arial" w:hAnsi="Arial" w:cs="Arial"/>
          <w:sz w:val="24"/>
          <w:szCs w:val="24"/>
          <w:lang w:val="es-ES"/>
        </w:rPr>
        <w:t xml:space="preserve">de las familias </w:t>
      </w:r>
      <w:proofErr w:type="spellStart"/>
      <w:r>
        <w:rPr>
          <w:rFonts w:ascii="Arial" w:hAnsi="Arial" w:cs="Arial"/>
          <w:sz w:val="24"/>
          <w:szCs w:val="24"/>
          <w:lang w:val="es-ES"/>
        </w:rPr>
        <w:t>familias</w:t>
      </w:r>
      <w:proofErr w:type="spellEnd"/>
      <w:r>
        <w:rPr>
          <w:rFonts w:ascii="Arial" w:hAnsi="Arial" w:cs="Arial"/>
          <w:sz w:val="24"/>
          <w:szCs w:val="24"/>
          <w:lang w:val="es-ES"/>
        </w:rPr>
        <w:t xml:space="preserve"> </w:t>
      </w:r>
      <w:proofErr w:type="spellStart"/>
      <w:r>
        <w:rPr>
          <w:rFonts w:ascii="Arial" w:hAnsi="Arial" w:cs="Arial"/>
          <w:sz w:val="24"/>
          <w:szCs w:val="24"/>
          <w:lang w:val="es-ES"/>
        </w:rPr>
        <w:t>Boraginaceae</w:t>
      </w:r>
      <w:proofErr w:type="spellEnd"/>
      <w:r>
        <w:rPr>
          <w:rFonts w:ascii="Arial" w:hAnsi="Arial" w:cs="Arial"/>
          <w:sz w:val="24"/>
          <w:szCs w:val="24"/>
          <w:lang w:val="es-ES"/>
        </w:rPr>
        <w:t xml:space="preserve">, </w:t>
      </w:r>
      <w:proofErr w:type="spellStart"/>
      <w:r>
        <w:rPr>
          <w:rFonts w:ascii="Arial" w:hAnsi="Arial" w:cs="Arial"/>
          <w:sz w:val="24"/>
          <w:szCs w:val="24"/>
          <w:lang w:val="es-ES"/>
        </w:rPr>
        <w:t>Violaceae</w:t>
      </w:r>
      <w:proofErr w:type="spellEnd"/>
      <w:r>
        <w:rPr>
          <w:rFonts w:ascii="Arial" w:hAnsi="Arial" w:cs="Arial"/>
          <w:sz w:val="24"/>
          <w:szCs w:val="24"/>
          <w:lang w:val="es-ES"/>
        </w:rPr>
        <w:t xml:space="preserve">, </w:t>
      </w:r>
      <w:proofErr w:type="spellStart"/>
      <w:r>
        <w:rPr>
          <w:rFonts w:ascii="Arial" w:hAnsi="Arial" w:cs="Arial"/>
          <w:sz w:val="24"/>
          <w:szCs w:val="24"/>
          <w:lang w:val="es-ES"/>
        </w:rPr>
        <w:t>Moraceae</w:t>
      </w:r>
      <w:proofErr w:type="spellEnd"/>
      <w:r>
        <w:rPr>
          <w:rFonts w:ascii="Arial" w:hAnsi="Arial" w:cs="Arial"/>
          <w:sz w:val="24"/>
          <w:szCs w:val="24"/>
          <w:lang w:val="es-ES"/>
        </w:rPr>
        <w:t xml:space="preserve">, </w:t>
      </w:r>
      <w:proofErr w:type="spellStart"/>
      <w:r>
        <w:rPr>
          <w:rFonts w:ascii="Arial" w:hAnsi="Arial" w:cs="Arial"/>
          <w:sz w:val="24"/>
          <w:szCs w:val="24"/>
          <w:lang w:val="es-ES"/>
        </w:rPr>
        <w:t>Caprifoliaceae</w:t>
      </w:r>
      <w:proofErr w:type="spellEnd"/>
      <w:r>
        <w:rPr>
          <w:rFonts w:ascii="Arial" w:hAnsi="Arial" w:cs="Arial"/>
          <w:sz w:val="24"/>
          <w:szCs w:val="24"/>
          <w:lang w:val="es-ES"/>
        </w:rPr>
        <w:t xml:space="preserve">, </w:t>
      </w:r>
      <w:proofErr w:type="spellStart"/>
      <w:r>
        <w:rPr>
          <w:rFonts w:ascii="Arial" w:hAnsi="Arial" w:cs="Arial"/>
          <w:sz w:val="24"/>
          <w:szCs w:val="24"/>
          <w:lang w:val="es-ES"/>
        </w:rPr>
        <w:t>Menispermaceae</w:t>
      </w:r>
      <w:proofErr w:type="spellEnd"/>
      <w:r>
        <w:rPr>
          <w:rFonts w:ascii="Arial" w:hAnsi="Arial" w:cs="Arial"/>
          <w:sz w:val="24"/>
          <w:szCs w:val="24"/>
          <w:lang w:val="es-ES"/>
        </w:rPr>
        <w:t xml:space="preserve">, </w:t>
      </w:r>
      <w:proofErr w:type="spellStart"/>
      <w:r>
        <w:rPr>
          <w:rFonts w:ascii="Arial" w:hAnsi="Arial" w:cs="Arial"/>
          <w:sz w:val="24"/>
          <w:szCs w:val="24"/>
          <w:lang w:val="es-ES"/>
        </w:rPr>
        <w:t>Arecaceae</w:t>
      </w:r>
      <w:proofErr w:type="spellEnd"/>
      <w:r>
        <w:rPr>
          <w:rFonts w:ascii="Arial" w:hAnsi="Arial" w:cs="Arial"/>
          <w:sz w:val="24"/>
          <w:szCs w:val="24"/>
          <w:lang w:val="es-ES"/>
        </w:rPr>
        <w:t>, una variedad de helechos (</w:t>
      </w:r>
      <w:proofErr w:type="spellStart"/>
      <w:r>
        <w:rPr>
          <w:rFonts w:ascii="Arial" w:hAnsi="Arial" w:cs="Arial"/>
          <w:sz w:val="24"/>
          <w:szCs w:val="24"/>
          <w:lang w:val="es-ES"/>
        </w:rPr>
        <w:t>e.g</w:t>
      </w:r>
      <w:proofErr w:type="spellEnd"/>
      <w:r>
        <w:rPr>
          <w:rFonts w:ascii="Arial" w:hAnsi="Arial" w:cs="Arial"/>
          <w:sz w:val="24"/>
          <w:szCs w:val="24"/>
          <w:lang w:val="es-ES"/>
        </w:rPr>
        <w:t xml:space="preserve">., </w:t>
      </w:r>
      <w:proofErr w:type="spellStart"/>
      <w:r w:rsidRPr="004D1132">
        <w:rPr>
          <w:rFonts w:ascii="Arial" w:hAnsi="Arial" w:cs="Arial"/>
          <w:i/>
          <w:sz w:val="24"/>
          <w:szCs w:val="24"/>
          <w:lang w:val="es-ES"/>
        </w:rPr>
        <w:t>Marsilea</w:t>
      </w:r>
      <w:bookmarkStart w:id="0" w:name="_GoBack"/>
      <w:bookmarkEnd w:id="0"/>
      <w:proofErr w:type="spellEnd"/>
      <w:r>
        <w:rPr>
          <w:rFonts w:ascii="Arial" w:hAnsi="Arial" w:cs="Arial"/>
          <w:sz w:val="24"/>
          <w:szCs w:val="24"/>
          <w:lang w:val="es-ES"/>
        </w:rPr>
        <w:t xml:space="preserve"> y </w:t>
      </w:r>
      <w:proofErr w:type="spellStart"/>
      <w:r w:rsidRPr="004D61AA">
        <w:rPr>
          <w:rFonts w:ascii="Arial" w:hAnsi="Arial" w:cs="Arial"/>
          <w:i/>
          <w:sz w:val="24"/>
          <w:szCs w:val="24"/>
          <w:lang w:val="es-ES"/>
        </w:rPr>
        <w:t>Salvinia</w:t>
      </w:r>
      <w:proofErr w:type="spellEnd"/>
      <w:r>
        <w:rPr>
          <w:rFonts w:ascii="Arial" w:hAnsi="Arial" w:cs="Arial"/>
          <w:sz w:val="24"/>
          <w:szCs w:val="24"/>
          <w:lang w:val="es-ES"/>
        </w:rPr>
        <w:t xml:space="preserve">), restos de conífera, entre otros macrofósiles. La diversidad </w:t>
      </w:r>
      <w:proofErr w:type="spellStart"/>
      <w:r>
        <w:rPr>
          <w:rFonts w:ascii="Arial" w:hAnsi="Arial" w:cs="Arial"/>
          <w:sz w:val="24"/>
          <w:szCs w:val="24"/>
          <w:lang w:val="es-ES"/>
        </w:rPr>
        <w:t>paleoflorística</w:t>
      </w:r>
      <w:proofErr w:type="spellEnd"/>
      <w:r>
        <w:rPr>
          <w:rFonts w:ascii="Arial" w:hAnsi="Arial" w:cs="Arial"/>
          <w:sz w:val="24"/>
          <w:szCs w:val="24"/>
          <w:lang w:val="es-ES"/>
        </w:rPr>
        <w:t xml:space="preserve"> de la formación tiene una combinación de elementos afines a selvas tropicales y bosque templado, encontrando semejanza con las selvas </w:t>
      </w:r>
      <w:proofErr w:type="spellStart"/>
      <w:r>
        <w:rPr>
          <w:rFonts w:ascii="Arial" w:hAnsi="Arial" w:cs="Arial"/>
          <w:sz w:val="24"/>
          <w:szCs w:val="24"/>
          <w:lang w:val="es-ES"/>
        </w:rPr>
        <w:t>paratropicales</w:t>
      </w:r>
      <w:proofErr w:type="spellEnd"/>
      <w:r>
        <w:rPr>
          <w:rFonts w:ascii="Arial" w:hAnsi="Arial" w:cs="Arial"/>
          <w:sz w:val="24"/>
          <w:szCs w:val="24"/>
          <w:lang w:val="es-ES"/>
        </w:rPr>
        <w:t>. También, se propone para esta zona geográfica, el establecimiento de diferentes familias que posiblemente tuvieron un papel importante en el desarrollo de las floras del Cenozoico, así como de la configuración de la flora actual de México.</w:t>
      </w:r>
    </w:p>
    <w:p w:rsidR="0032118E" w:rsidRDefault="0032118E" w:rsidP="0032118E">
      <w:pPr>
        <w:spacing w:before="240" w:line="240" w:lineRule="auto"/>
        <w:rPr>
          <w:rFonts w:ascii="Arial" w:hAnsi="Arial" w:cs="Arial"/>
          <w:sz w:val="24"/>
          <w:szCs w:val="24"/>
        </w:rPr>
      </w:pPr>
    </w:p>
    <w:p w:rsidR="00545972" w:rsidRDefault="00545972" w:rsidP="0032118E">
      <w:pPr>
        <w:autoSpaceDE w:val="0"/>
        <w:autoSpaceDN w:val="0"/>
        <w:adjustRightInd w:val="0"/>
        <w:spacing w:before="240" w:line="240" w:lineRule="auto"/>
        <w:rPr>
          <w:rFonts w:ascii="Arial" w:hAnsi="Arial" w:cs="Arial"/>
          <w:sz w:val="24"/>
          <w:szCs w:val="24"/>
          <w:lang w:val="en-US"/>
        </w:rPr>
      </w:pPr>
      <w:r>
        <w:rPr>
          <w:rFonts w:ascii="Arial" w:hAnsi="Arial" w:cs="Arial"/>
          <w:sz w:val="24"/>
          <w:szCs w:val="24"/>
          <w:lang w:val="en-US"/>
        </w:rPr>
        <w:t>Abstract</w:t>
      </w:r>
    </w:p>
    <w:p w:rsidR="0032118E" w:rsidRPr="00BA4934" w:rsidRDefault="0032118E" w:rsidP="0032118E">
      <w:pPr>
        <w:autoSpaceDE w:val="0"/>
        <w:autoSpaceDN w:val="0"/>
        <w:adjustRightInd w:val="0"/>
        <w:spacing w:before="240" w:line="240" w:lineRule="auto"/>
        <w:rPr>
          <w:rFonts w:ascii="Arial" w:hAnsi="Arial" w:cs="Arial"/>
          <w:sz w:val="24"/>
          <w:szCs w:val="24"/>
          <w:lang w:val="en-US"/>
        </w:rPr>
      </w:pPr>
      <w:r w:rsidRPr="001A50EA">
        <w:rPr>
          <w:rFonts w:ascii="Arial" w:hAnsi="Arial" w:cs="Arial"/>
          <w:sz w:val="24"/>
          <w:szCs w:val="24"/>
          <w:lang w:val="en-US"/>
        </w:rPr>
        <w:t>During the Upper Cretaceous (144-65 million years)</w:t>
      </w:r>
      <w:r>
        <w:rPr>
          <w:rFonts w:ascii="Arial" w:hAnsi="Arial" w:cs="Arial"/>
          <w:sz w:val="24"/>
          <w:szCs w:val="24"/>
          <w:lang w:val="en-US"/>
        </w:rPr>
        <w:t>,</w:t>
      </w:r>
      <w:r w:rsidRPr="001A50EA">
        <w:rPr>
          <w:rFonts w:ascii="Arial" w:hAnsi="Arial" w:cs="Arial"/>
          <w:sz w:val="24"/>
          <w:szCs w:val="24"/>
          <w:lang w:val="en-US"/>
        </w:rPr>
        <w:t xml:space="preserve"> </w:t>
      </w:r>
      <w:r>
        <w:rPr>
          <w:rFonts w:ascii="Arial" w:hAnsi="Arial" w:cs="Arial"/>
          <w:sz w:val="24"/>
          <w:szCs w:val="24"/>
          <w:lang w:val="en-US"/>
        </w:rPr>
        <w:t>most of</w:t>
      </w:r>
      <w:r w:rsidRPr="001A50EA">
        <w:rPr>
          <w:rFonts w:ascii="Arial" w:hAnsi="Arial" w:cs="Arial"/>
          <w:sz w:val="24"/>
          <w:szCs w:val="24"/>
          <w:lang w:val="en-US"/>
        </w:rPr>
        <w:t xml:space="preserve"> the</w:t>
      </w:r>
      <w:r>
        <w:rPr>
          <w:rFonts w:ascii="Arial" w:hAnsi="Arial" w:cs="Arial"/>
          <w:sz w:val="24"/>
          <w:szCs w:val="24"/>
          <w:lang w:val="en-US"/>
        </w:rPr>
        <w:t xml:space="preserve"> Mexican territory was submerged</w:t>
      </w:r>
      <w:r w:rsidRPr="001A50EA">
        <w:rPr>
          <w:rFonts w:ascii="Arial" w:hAnsi="Arial" w:cs="Arial"/>
          <w:sz w:val="24"/>
          <w:szCs w:val="24"/>
          <w:lang w:val="en-US"/>
        </w:rPr>
        <w:t xml:space="preserve"> in the sea, with the exception of few islands and a </w:t>
      </w:r>
      <w:r>
        <w:rPr>
          <w:rFonts w:ascii="Arial" w:hAnsi="Arial" w:cs="Arial"/>
          <w:sz w:val="24"/>
          <w:szCs w:val="24"/>
          <w:lang w:val="en-US"/>
        </w:rPr>
        <w:t>peni</w:t>
      </w:r>
      <w:r w:rsidRPr="001A50EA">
        <w:rPr>
          <w:rFonts w:ascii="Arial" w:hAnsi="Arial" w:cs="Arial"/>
          <w:sz w:val="24"/>
          <w:szCs w:val="24"/>
          <w:lang w:val="en-US"/>
        </w:rPr>
        <w:t xml:space="preserve">nsula </w:t>
      </w:r>
      <w:r>
        <w:rPr>
          <w:rFonts w:ascii="Arial" w:hAnsi="Arial" w:cs="Arial"/>
          <w:sz w:val="24"/>
          <w:szCs w:val="24"/>
          <w:lang w:val="en-US"/>
        </w:rPr>
        <w:lastRenderedPageBreak/>
        <w:t>composed</w:t>
      </w:r>
      <w:r w:rsidRPr="001A50EA">
        <w:rPr>
          <w:rFonts w:ascii="Arial" w:hAnsi="Arial" w:cs="Arial"/>
          <w:sz w:val="24"/>
          <w:szCs w:val="24"/>
          <w:lang w:val="en-US"/>
        </w:rPr>
        <w:t xml:space="preserve"> by </w:t>
      </w:r>
      <w:r>
        <w:rPr>
          <w:rFonts w:ascii="Arial" w:hAnsi="Arial" w:cs="Arial"/>
          <w:sz w:val="24"/>
          <w:szCs w:val="24"/>
          <w:lang w:val="en-US"/>
        </w:rPr>
        <w:t>some regions o</w:t>
      </w:r>
      <w:r w:rsidRPr="001A50EA">
        <w:rPr>
          <w:rFonts w:ascii="Arial" w:hAnsi="Arial" w:cs="Arial"/>
          <w:sz w:val="24"/>
          <w:szCs w:val="24"/>
          <w:lang w:val="en-US"/>
        </w:rPr>
        <w:t xml:space="preserve">f the north </w:t>
      </w:r>
      <w:r>
        <w:rPr>
          <w:rFonts w:ascii="Arial" w:hAnsi="Arial" w:cs="Arial"/>
          <w:sz w:val="24"/>
          <w:szCs w:val="24"/>
          <w:lang w:val="en-US"/>
        </w:rPr>
        <w:t xml:space="preserve">of country. Among the regions above sea level were the sediments of the Olmos Formation (upper Campanian) located in the Region </w:t>
      </w:r>
      <w:proofErr w:type="spellStart"/>
      <w:r>
        <w:rPr>
          <w:rFonts w:ascii="Arial" w:hAnsi="Arial" w:cs="Arial"/>
          <w:sz w:val="24"/>
          <w:szCs w:val="24"/>
          <w:lang w:val="en-US"/>
        </w:rPr>
        <w:t>Carbonífera</w:t>
      </w:r>
      <w:proofErr w:type="spellEnd"/>
      <w:r>
        <w:rPr>
          <w:rFonts w:ascii="Arial" w:hAnsi="Arial" w:cs="Arial"/>
          <w:sz w:val="24"/>
          <w:szCs w:val="24"/>
          <w:lang w:val="en-US"/>
        </w:rPr>
        <w:t xml:space="preserve"> in the State of Coahuila. The Olmos</w:t>
      </w:r>
      <w:r w:rsidRPr="007465A7">
        <w:rPr>
          <w:rFonts w:ascii="Arial" w:hAnsi="Arial" w:cs="Arial"/>
          <w:sz w:val="24"/>
          <w:szCs w:val="24"/>
          <w:lang w:val="en-US"/>
        </w:rPr>
        <w:t xml:space="preserve"> </w:t>
      </w:r>
      <w:r>
        <w:rPr>
          <w:rFonts w:ascii="Arial" w:hAnsi="Arial" w:cs="Arial"/>
          <w:sz w:val="24"/>
          <w:szCs w:val="24"/>
          <w:lang w:val="en-US"/>
        </w:rPr>
        <w:t xml:space="preserve">harbors </w:t>
      </w:r>
      <w:proofErr w:type="gramStart"/>
      <w:r w:rsidRPr="007465A7">
        <w:rPr>
          <w:rFonts w:ascii="Arial" w:hAnsi="Arial" w:cs="Arial"/>
          <w:sz w:val="24"/>
          <w:szCs w:val="24"/>
          <w:lang w:val="en-US"/>
        </w:rPr>
        <w:t>a great</w:t>
      </w:r>
      <w:proofErr w:type="gramEnd"/>
      <w:r w:rsidRPr="007465A7">
        <w:rPr>
          <w:rFonts w:ascii="Arial" w:hAnsi="Arial" w:cs="Arial"/>
          <w:sz w:val="24"/>
          <w:szCs w:val="24"/>
          <w:lang w:val="en-US"/>
        </w:rPr>
        <w:t xml:space="preserve"> macrof</w:t>
      </w:r>
      <w:r>
        <w:rPr>
          <w:rFonts w:ascii="Arial" w:hAnsi="Arial" w:cs="Arial"/>
          <w:sz w:val="24"/>
          <w:szCs w:val="24"/>
          <w:lang w:val="en-US"/>
        </w:rPr>
        <w:t>ossil</w:t>
      </w:r>
      <w:r w:rsidRPr="007465A7">
        <w:rPr>
          <w:rFonts w:ascii="Arial" w:hAnsi="Arial" w:cs="Arial"/>
          <w:sz w:val="24"/>
          <w:szCs w:val="24"/>
          <w:lang w:val="en-US"/>
        </w:rPr>
        <w:t xml:space="preserve"> diversity</w:t>
      </w:r>
      <w:r>
        <w:rPr>
          <w:rFonts w:ascii="Arial" w:hAnsi="Arial" w:cs="Arial"/>
          <w:sz w:val="24"/>
          <w:szCs w:val="24"/>
          <w:lang w:val="en-US"/>
        </w:rPr>
        <w:t>,</w:t>
      </w:r>
      <w:r w:rsidRPr="007465A7">
        <w:rPr>
          <w:rFonts w:ascii="Arial" w:hAnsi="Arial" w:cs="Arial"/>
          <w:sz w:val="24"/>
          <w:szCs w:val="24"/>
          <w:lang w:val="en-US"/>
        </w:rPr>
        <w:t xml:space="preserve"> </w:t>
      </w:r>
      <w:r>
        <w:rPr>
          <w:rFonts w:ascii="Arial" w:hAnsi="Arial" w:cs="Arial"/>
          <w:sz w:val="24"/>
          <w:szCs w:val="24"/>
          <w:lang w:val="en-US"/>
        </w:rPr>
        <w:t xml:space="preserve">mainly </w:t>
      </w:r>
      <w:r w:rsidRPr="007465A7">
        <w:rPr>
          <w:rFonts w:ascii="Arial" w:hAnsi="Arial" w:cs="Arial"/>
          <w:sz w:val="24"/>
          <w:szCs w:val="24"/>
          <w:lang w:val="en-US"/>
        </w:rPr>
        <w:t>comprising</w:t>
      </w:r>
      <w:r>
        <w:rPr>
          <w:rFonts w:ascii="Arial" w:hAnsi="Arial" w:cs="Arial"/>
          <w:sz w:val="24"/>
          <w:szCs w:val="24"/>
          <w:lang w:val="en-US"/>
        </w:rPr>
        <w:t xml:space="preserve"> </w:t>
      </w:r>
      <w:r w:rsidRPr="007465A7">
        <w:rPr>
          <w:rFonts w:ascii="Arial" w:hAnsi="Arial" w:cs="Arial"/>
          <w:sz w:val="24"/>
          <w:szCs w:val="24"/>
          <w:lang w:val="en-US"/>
        </w:rPr>
        <w:t>angiosperm leaves</w:t>
      </w:r>
      <w:r>
        <w:rPr>
          <w:rFonts w:ascii="Arial" w:hAnsi="Arial" w:cs="Arial"/>
          <w:sz w:val="24"/>
          <w:szCs w:val="24"/>
          <w:lang w:val="en-US"/>
        </w:rPr>
        <w:t>.</w:t>
      </w:r>
      <w:r w:rsidRPr="007465A7">
        <w:rPr>
          <w:rFonts w:ascii="Arial" w:hAnsi="Arial" w:cs="Arial"/>
          <w:sz w:val="24"/>
          <w:szCs w:val="24"/>
          <w:lang w:val="en-US"/>
        </w:rPr>
        <w:t xml:space="preserve"> </w:t>
      </w:r>
      <w:r>
        <w:rPr>
          <w:rFonts w:ascii="Arial" w:hAnsi="Arial" w:cs="Arial"/>
          <w:sz w:val="24"/>
          <w:szCs w:val="24"/>
          <w:lang w:val="en-US"/>
        </w:rPr>
        <w:t xml:space="preserve">In the present work, we </w:t>
      </w:r>
      <w:r w:rsidRPr="00134794">
        <w:rPr>
          <w:rFonts w:ascii="Arial" w:hAnsi="Arial" w:cs="Arial"/>
          <w:sz w:val="24"/>
          <w:szCs w:val="24"/>
          <w:lang w:val="en-US"/>
        </w:rPr>
        <w:t>de</w:t>
      </w:r>
      <w:r>
        <w:rPr>
          <w:rFonts w:ascii="Arial" w:hAnsi="Arial" w:cs="Arial"/>
          <w:sz w:val="24"/>
          <w:szCs w:val="24"/>
          <w:lang w:val="en-US"/>
        </w:rPr>
        <w:t xml:space="preserve">scribe different </w:t>
      </w:r>
      <w:r w:rsidRPr="00134794">
        <w:rPr>
          <w:rFonts w:ascii="Arial" w:hAnsi="Arial" w:cs="Arial"/>
          <w:sz w:val="24"/>
          <w:szCs w:val="24"/>
          <w:lang w:val="en-US"/>
        </w:rPr>
        <w:t xml:space="preserve">fossil </w:t>
      </w:r>
      <w:r>
        <w:rPr>
          <w:rFonts w:ascii="Arial" w:hAnsi="Arial" w:cs="Arial"/>
          <w:sz w:val="24"/>
          <w:szCs w:val="24"/>
          <w:lang w:val="en-US"/>
        </w:rPr>
        <w:t xml:space="preserve">leaves </w:t>
      </w:r>
      <w:r w:rsidRPr="00134794">
        <w:rPr>
          <w:rFonts w:ascii="Arial" w:hAnsi="Arial" w:cs="Arial"/>
          <w:sz w:val="24"/>
          <w:szCs w:val="24"/>
          <w:lang w:val="en-US"/>
        </w:rPr>
        <w:t>samples found in the Olmos Formation, with the aim of under</w:t>
      </w:r>
      <w:r>
        <w:rPr>
          <w:rFonts w:ascii="Arial" w:hAnsi="Arial" w:cs="Arial"/>
          <w:sz w:val="24"/>
          <w:szCs w:val="24"/>
          <w:lang w:val="en-US"/>
        </w:rPr>
        <w:t>s</w:t>
      </w:r>
      <w:r w:rsidRPr="00134794">
        <w:rPr>
          <w:rFonts w:ascii="Arial" w:hAnsi="Arial" w:cs="Arial"/>
          <w:sz w:val="24"/>
          <w:szCs w:val="24"/>
          <w:lang w:val="en-US"/>
        </w:rPr>
        <w:t xml:space="preserve">tand the </w:t>
      </w:r>
      <w:r>
        <w:rPr>
          <w:rFonts w:ascii="Arial" w:hAnsi="Arial" w:cs="Arial"/>
          <w:sz w:val="24"/>
          <w:szCs w:val="24"/>
          <w:lang w:val="en-US"/>
        </w:rPr>
        <w:t>composition</w:t>
      </w:r>
      <w:r w:rsidRPr="00134794">
        <w:rPr>
          <w:rFonts w:ascii="Arial" w:hAnsi="Arial" w:cs="Arial"/>
          <w:sz w:val="24"/>
          <w:szCs w:val="24"/>
          <w:lang w:val="en-US"/>
        </w:rPr>
        <w:t xml:space="preserve"> of the flora regi</w:t>
      </w:r>
      <w:r>
        <w:rPr>
          <w:rFonts w:ascii="Arial" w:hAnsi="Arial" w:cs="Arial"/>
          <w:sz w:val="24"/>
          <w:szCs w:val="24"/>
          <w:lang w:val="en-US"/>
        </w:rPr>
        <w:t>o</w:t>
      </w:r>
      <w:r w:rsidRPr="00134794">
        <w:rPr>
          <w:rFonts w:ascii="Arial" w:hAnsi="Arial" w:cs="Arial"/>
          <w:sz w:val="24"/>
          <w:szCs w:val="24"/>
          <w:lang w:val="en-US"/>
        </w:rPr>
        <w:t xml:space="preserve">n </w:t>
      </w:r>
      <w:r>
        <w:rPr>
          <w:rFonts w:ascii="Arial" w:hAnsi="Arial" w:cs="Arial"/>
          <w:sz w:val="24"/>
          <w:szCs w:val="24"/>
          <w:lang w:val="en-US"/>
        </w:rPr>
        <w:t>at</w:t>
      </w:r>
      <w:r w:rsidRPr="00134794">
        <w:rPr>
          <w:rFonts w:ascii="Arial" w:hAnsi="Arial" w:cs="Arial"/>
          <w:sz w:val="24"/>
          <w:szCs w:val="24"/>
          <w:lang w:val="en-US"/>
        </w:rPr>
        <w:t xml:space="preserve"> that time. </w:t>
      </w:r>
      <w:r>
        <w:rPr>
          <w:rFonts w:ascii="Arial" w:hAnsi="Arial" w:cs="Arial"/>
          <w:sz w:val="24"/>
          <w:szCs w:val="24"/>
          <w:lang w:val="en-US"/>
        </w:rPr>
        <w:t>For this, we described and photographed the samples with help of stereoscopic microscope</w:t>
      </w:r>
      <w:r w:rsidRPr="00261F7B">
        <w:rPr>
          <w:rFonts w:ascii="Arial" w:hAnsi="Arial" w:cs="Arial"/>
          <w:sz w:val="24"/>
          <w:szCs w:val="24"/>
          <w:lang w:val="en-US"/>
        </w:rPr>
        <w:t xml:space="preserve">. </w:t>
      </w:r>
      <w:r w:rsidRPr="00A44970">
        <w:rPr>
          <w:rFonts w:ascii="Arial" w:hAnsi="Arial" w:cs="Arial"/>
          <w:sz w:val="24"/>
          <w:szCs w:val="24"/>
          <w:lang w:val="en-US"/>
        </w:rPr>
        <w:t xml:space="preserve">Some </w:t>
      </w:r>
      <w:r>
        <w:rPr>
          <w:rFonts w:ascii="Arial" w:hAnsi="Arial" w:cs="Arial"/>
          <w:sz w:val="24"/>
          <w:szCs w:val="24"/>
          <w:lang w:val="en-US"/>
        </w:rPr>
        <w:t>samples</w:t>
      </w:r>
      <w:r w:rsidRPr="00A44970">
        <w:rPr>
          <w:rFonts w:ascii="Arial" w:hAnsi="Arial" w:cs="Arial"/>
          <w:sz w:val="24"/>
          <w:szCs w:val="24"/>
          <w:lang w:val="en-US"/>
        </w:rPr>
        <w:t xml:space="preserve"> </w:t>
      </w:r>
      <w:r>
        <w:rPr>
          <w:rFonts w:ascii="Arial" w:hAnsi="Arial" w:cs="Arial"/>
          <w:sz w:val="24"/>
          <w:szCs w:val="24"/>
          <w:lang w:val="en-US"/>
        </w:rPr>
        <w:t>were</w:t>
      </w:r>
      <w:r w:rsidRPr="00A44970">
        <w:rPr>
          <w:rFonts w:ascii="Arial" w:hAnsi="Arial" w:cs="Arial"/>
          <w:sz w:val="24"/>
          <w:szCs w:val="24"/>
          <w:lang w:val="en-US"/>
        </w:rPr>
        <w:t xml:space="preserve"> identif</w:t>
      </w:r>
      <w:r>
        <w:rPr>
          <w:rFonts w:ascii="Arial" w:hAnsi="Arial" w:cs="Arial"/>
          <w:sz w:val="24"/>
          <w:szCs w:val="24"/>
          <w:lang w:val="en-US"/>
        </w:rPr>
        <w:t>ied</w:t>
      </w:r>
      <w:r w:rsidRPr="00A44970">
        <w:rPr>
          <w:rFonts w:ascii="Arial" w:hAnsi="Arial" w:cs="Arial"/>
          <w:sz w:val="24"/>
          <w:szCs w:val="24"/>
          <w:lang w:val="en-US"/>
        </w:rPr>
        <w:t xml:space="preserve"> to order or family</w:t>
      </w:r>
      <w:r>
        <w:rPr>
          <w:rFonts w:ascii="Arial" w:hAnsi="Arial" w:cs="Arial"/>
          <w:sz w:val="24"/>
          <w:szCs w:val="24"/>
          <w:lang w:val="en-US"/>
        </w:rPr>
        <w:t xml:space="preserve"> level</w:t>
      </w:r>
      <w:r w:rsidRPr="00A44970">
        <w:rPr>
          <w:rFonts w:ascii="Arial" w:hAnsi="Arial" w:cs="Arial"/>
          <w:sz w:val="24"/>
          <w:szCs w:val="24"/>
          <w:lang w:val="en-US"/>
        </w:rPr>
        <w:t>, through consulting specialized publications and herbarium</w:t>
      </w:r>
      <w:r>
        <w:rPr>
          <w:rFonts w:ascii="Arial" w:hAnsi="Arial" w:cs="Arial"/>
          <w:sz w:val="24"/>
          <w:szCs w:val="24"/>
          <w:lang w:val="en-US"/>
        </w:rPr>
        <w:t xml:space="preserve"> material</w:t>
      </w:r>
      <w:r w:rsidRPr="00A44970">
        <w:rPr>
          <w:rFonts w:ascii="Arial" w:hAnsi="Arial" w:cs="Arial"/>
          <w:sz w:val="24"/>
          <w:szCs w:val="24"/>
          <w:lang w:val="en-US"/>
        </w:rPr>
        <w:t xml:space="preserve">. </w:t>
      </w:r>
      <w:r>
        <w:rPr>
          <w:rFonts w:ascii="Arial" w:hAnsi="Arial" w:cs="Arial"/>
          <w:sz w:val="24"/>
          <w:szCs w:val="24"/>
          <w:lang w:val="en-US"/>
        </w:rPr>
        <w:t>Until now, we have found plant with affinities to</w:t>
      </w:r>
      <w:r w:rsidRPr="00A44970">
        <w:rPr>
          <w:rFonts w:ascii="Arial" w:hAnsi="Arial" w:cs="Arial"/>
          <w:sz w:val="24"/>
          <w:szCs w:val="24"/>
          <w:lang w:val="en-US"/>
        </w:rPr>
        <w:t xml:space="preserve"> </w:t>
      </w:r>
      <w:proofErr w:type="spellStart"/>
      <w:r w:rsidRPr="00A44970">
        <w:rPr>
          <w:rFonts w:ascii="Arial" w:hAnsi="Arial" w:cs="Arial"/>
          <w:sz w:val="24"/>
          <w:szCs w:val="24"/>
          <w:lang w:val="en-US"/>
        </w:rPr>
        <w:t>Laurales</w:t>
      </w:r>
      <w:proofErr w:type="spellEnd"/>
      <w:r w:rsidRPr="00A44970">
        <w:rPr>
          <w:rFonts w:ascii="Arial" w:hAnsi="Arial" w:cs="Arial"/>
          <w:sz w:val="24"/>
          <w:szCs w:val="24"/>
          <w:lang w:val="en-US"/>
        </w:rPr>
        <w:t xml:space="preserve">, </w:t>
      </w:r>
      <w:proofErr w:type="spellStart"/>
      <w:r w:rsidRPr="00A44970">
        <w:rPr>
          <w:rFonts w:ascii="Arial" w:hAnsi="Arial" w:cs="Arial"/>
          <w:sz w:val="24"/>
          <w:szCs w:val="24"/>
          <w:lang w:val="en-US"/>
        </w:rPr>
        <w:t>Boraginaceae</w:t>
      </w:r>
      <w:proofErr w:type="spellEnd"/>
      <w:r w:rsidRPr="00A44970">
        <w:rPr>
          <w:rFonts w:ascii="Arial" w:hAnsi="Arial" w:cs="Arial"/>
          <w:sz w:val="24"/>
          <w:szCs w:val="24"/>
          <w:lang w:val="en-US"/>
        </w:rPr>
        <w:t xml:space="preserve">, </w:t>
      </w:r>
      <w:proofErr w:type="spellStart"/>
      <w:r w:rsidRPr="00A44970">
        <w:rPr>
          <w:rFonts w:ascii="Arial" w:hAnsi="Arial" w:cs="Arial"/>
          <w:sz w:val="24"/>
          <w:szCs w:val="24"/>
          <w:lang w:val="en-US"/>
        </w:rPr>
        <w:t>Violaceae</w:t>
      </w:r>
      <w:proofErr w:type="spellEnd"/>
      <w:r w:rsidRPr="00A44970">
        <w:rPr>
          <w:rFonts w:ascii="Arial" w:hAnsi="Arial" w:cs="Arial"/>
          <w:sz w:val="24"/>
          <w:szCs w:val="24"/>
          <w:lang w:val="en-US"/>
        </w:rPr>
        <w:t xml:space="preserve">, </w:t>
      </w:r>
      <w:proofErr w:type="spellStart"/>
      <w:r w:rsidRPr="00A44970">
        <w:rPr>
          <w:rFonts w:ascii="Arial" w:hAnsi="Arial" w:cs="Arial"/>
          <w:sz w:val="24"/>
          <w:szCs w:val="24"/>
          <w:lang w:val="en-US"/>
        </w:rPr>
        <w:t>Moraceae</w:t>
      </w:r>
      <w:proofErr w:type="spellEnd"/>
      <w:r w:rsidRPr="00A44970">
        <w:rPr>
          <w:rFonts w:ascii="Arial" w:hAnsi="Arial" w:cs="Arial"/>
          <w:sz w:val="24"/>
          <w:szCs w:val="24"/>
          <w:lang w:val="en-US"/>
        </w:rPr>
        <w:t xml:space="preserve">, </w:t>
      </w:r>
      <w:proofErr w:type="spellStart"/>
      <w:r w:rsidRPr="00A44970">
        <w:rPr>
          <w:rFonts w:ascii="Arial" w:hAnsi="Arial" w:cs="Arial"/>
          <w:sz w:val="24"/>
          <w:szCs w:val="24"/>
          <w:lang w:val="en-US"/>
        </w:rPr>
        <w:t>Caprifoliaceae</w:t>
      </w:r>
      <w:proofErr w:type="spellEnd"/>
      <w:r w:rsidRPr="00A44970">
        <w:rPr>
          <w:rFonts w:ascii="Arial" w:hAnsi="Arial" w:cs="Arial"/>
          <w:sz w:val="24"/>
          <w:szCs w:val="24"/>
          <w:lang w:val="en-US"/>
        </w:rPr>
        <w:t xml:space="preserve">, </w:t>
      </w:r>
      <w:proofErr w:type="spellStart"/>
      <w:r w:rsidRPr="00A44970">
        <w:rPr>
          <w:rFonts w:ascii="Arial" w:hAnsi="Arial" w:cs="Arial"/>
          <w:sz w:val="24"/>
          <w:szCs w:val="24"/>
          <w:lang w:val="en-US"/>
        </w:rPr>
        <w:t>Menispermaceae</w:t>
      </w:r>
      <w:proofErr w:type="spellEnd"/>
      <w:r w:rsidRPr="00A44970">
        <w:rPr>
          <w:rFonts w:ascii="Arial" w:hAnsi="Arial" w:cs="Arial"/>
          <w:sz w:val="24"/>
          <w:szCs w:val="24"/>
          <w:lang w:val="en-US"/>
        </w:rPr>
        <w:t xml:space="preserve">, </w:t>
      </w:r>
      <w:proofErr w:type="spellStart"/>
      <w:r w:rsidRPr="00A44970">
        <w:rPr>
          <w:rFonts w:ascii="Arial" w:hAnsi="Arial" w:cs="Arial"/>
          <w:sz w:val="24"/>
          <w:szCs w:val="24"/>
          <w:lang w:val="en-US"/>
        </w:rPr>
        <w:t>Arecaceae</w:t>
      </w:r>
      <w:proofErr w:type="spellEnd"/>
      <w:r w:rsidRPr="00A44970">
        <w:rPr>
          <w:rFonts w:ascii="Arial" w:hAnsi="Arial" w:cs="Arial"/>
          <w:sz w:val="24"/>
          <w:szCs w:val="24"/>
          <w:lang w:val="en-US"/>
        </w:rPr>
        <w:t xml:space="preserve">, </w:t>
      </w:r>
      <w:proofErr w:type="gramStart"/>
      <w:r w:rsidRPr="00A44970">
        <w:rPr>
          <w:rFonts w:ascii="Arial" w:hAnsi="Arial" w:cs="Arial"/>
          <w:sz w:val="24"/>
          <w:szCs w:val="24"/>
          <w:lang w:val="en-US"/>
        </w:rPr>
        <w:t>a</w:t>
      </w:r>
      <w:proofErr w:type="gramEnd"/>
      <w:r w:rsidRPr="00A44970">
        <w:rPr>
          <w:rFonts w:ascii="Arial" w:hAnsi="Arial" w:cs="Arial"/>
          <w:sz w:val="24"/>
          <w:szCs w:val="24"/>
          <w:lang w:val="en-US"/>
        </w:rPr>
        <w:t xml:space="preserve"> variety of ferns, among th</w:t>
      </w:r>
      <w:r>
        <w:rPr>
          <w:rFonts w:ascii="Arial" w:hAnsi="Arial" w:cs="Arial"/>
          <w:sz w:val="24"/>
          <w:szCs w:val="24"/>
          <w:lang w:val="en-US"/>
        </w:rPr>
        <w:t>em the aquatic fern</w:t>
      </w:r>
      <w:r w:rsidRPr="00A44970">
        <w:rPr>
          <w:rFonts w:ascii="Arial" w:hAnsi="Arial" w:cs="Arial"/>
          <w:sz w:val="24"/>
          <w:szCs w:val="24"/>
          <w:lang w:val="en-US"/>
        </w:rPr>
        <w:t xml:space="preserve"> </w:t>
      </w:r>
      <w:proofErr w:type="spellStart"/>
      <w:r w:rsidRPr="00A44970">
        <w:rPr>
          <w:rFonts w:ascii="Arial" w:hAnsi="Arial" w:cs="Arial"/>
          <w:i/>
          <w:sz w:val="24"/>
          <w:szCs w:val="24"/>
          <w:lang w:val="en-US"/>
        </w:rPr>
        <w:t>Marsilea</w:t>
      </w:r>
      <w:proofErr w:type="spellEnd"/>
      <w:r w:rsidRPr="00A44970">
        <w:rPr>
          <w:rFonts w:ascii="Arial" w:hAnsi="Arial" w:cs="Arial"/>
          <w:sz w:val="24"/>
          <w:szCs w:val="24"/>
          <w:lang w:val="en-US"/>
        </w:rPr>
        <w:t xml:space="preserve"> L.,</w:t>
      </w:r>
      <w:r>
        <w:rPr>
          <w:rFonts w:ascii="Arial" w:hAnsi="Arial" w:cs="Arial"/>
          <w:sz w:val="24"/>
          <w:szCs w:val="24"/>
          <w:lang w:val="en-US"/>
        </w:rPr>
        <w:t xml:space="preserve"> remains of conifer, among others</w:t>
      </w:r>
      <w:r w:rsidRPr="00A44970">
        <w:rPr>
          <w:rFonts w:ascii="Arial" w:hAnsi="Arial" w:cs="Arial"/>
          <w:sz w:val="24"/>
          <w:szCs w:val="24"/>
          <w:lang w:val="en-US"/>
        </w:rPr>
        <w:t xml:space="preserve">. </w:t>
      </w:r>
      <w:r w:rsidRPr="00AE3D87">
        <w:rPr>
          <w:rFonts w:ascii="Arial" w:hAnsi="Arial" w:cs="Arial"/>
          <w:sz w:val="24"/>
          <w:szCs w:val="24"/>
          <w:lang w:val="en-US"/>
        </w:rPr>
        <w:t xml:space="preserve">The </w:t>
      </w:r>
      <w:proofErr w:type="spellStart"/>
      <w:r w:rsidRPr="00AE3D87">
        <w:rPr>
          <w:rFonts w:ascii="Arial" w:hAnsi="Arial" w:cs="Arial"/>
          <w:sz w:val="24"/>
          <w:szCs w:val="24"/>
          <w:lang w:val="en-US"/>
        </w:rPr>
        <w:t>paleofloristic</w:t>
      </w:r>
      <w:proofErr w:type="spellEnd"/>
      <w:r w:rsidRPr="00AE3D87">
        <w:rPr>
          <w:rFonts w:ascii="Arial" w:hAnsi="Arial" w:cs="Arial"/>
          <w:sz w:val="24"/>
          <w:szCs w:val="24"/>
          <w:lang w:val="en-US"/>
        </w:rPr>
        <w:t xml:space="preserve"> </w:t>
      </w:r>
      <w:r>
        <w:rPr>
          <w:rFonts w:ascii="Arial" w:hAnsi="Arial" w:cs="Arial"/>
          <w:sz w:val="24"/>
          <w:szCs w:val="24"/>
          <w:lang w:val="en-US"/>
        </w:rPr>
        <w:t xml:space="preserve">composition of the Olmos Formation is a blend of elements with tropical rain forest and temperate forest affinities and consequently bears some similarity with </w:t>
      </w:r>
      <w:proofErr w:type="spellStart"/>
      <w:r>
        <w:rPr>
          <w:rFonts w:ascii="Arial" w:hAnsi="Arial" w:cs="Arial"/>
          <w:sz w:val="24"/>
          <w:szCs w:val="24"/>
          <w:lang w:val="en-US"/>
        </w:rPr>
        <w:t>paratropical</w:t>
      </w:r>
      <w:proofErr w:type="spellEnd"/>
      <w:r w:rsidRPr="00AE3D87">
        <w:rPr>
          <w:rFonts w:ascii="Arial" w:hAnsi="Arial" w:cs="Arial"/>
          <w:sz w:val="24"/>
          <w:szCs w:val="24"/>
          <w:lang w:val="en-US"/>
        </w:rPr>
        <w:t xml:space="preserve"> rain forest. </w:t>
      </w:r>
      <w:r w:rsidRPr="00BA4934">
        <w:rPr>
          <w:rFonts w:ascii="Arial" w:hAnsi="Arial" w:cs="Arial"/>
          <w:sz w:val="24"/>
          <w:szCs w:val="24"/>
          <w:lang w:val="en-US"/>
        </w:rPr>
        <w:t xml:space="preserve">In addition, </w:t>
      </w:r>
      <w:r>
        <w:rPr>
          <w:rFonts w:ascii="Arial" w:hAnsi="Arial" w:cs="Arial"/>
          <w:sz w:val="24"/>
          <w:szCs w:val="24"/>
          <w:lang w:val="en-US"/>
        </w:rPr>
        <w:t xml:space="preserve">we </w:t>
      </w:r>
      <w:r w:rsidRPr="00BA4934">
        <w:rPr>
          <w:rFonts w:ascii="Arial" w:hAnsi="Arial" w:cs="Arial"/>
          <w:sz w:val="24"/>
          <w:szCs w:val="24"/>
          <w:lang w:val="en-US"/>
        </w:rPr>
        <w:t xml:space="preserve">propose the </w:t>
      </w:r>
      <w:r>
        <w:rPr>
          <w:rFonts w:ascii="Arial" w:hAnsi="Arial" w:cs="Arial"/>
          <w:sz w:val="24"/>
          <w:szCs w:val="24"/>
          <w:lang w:val="en-US"/>
        </w:rPr>
        <w:t>e</w:t>
      </w:r>
      <w:r w:rsidRPr="00BA4934">
        <w:rPr>
          <w:rFonts w:ascii="Arial" w:hAnsi="Arial" w:cs="Arial"/>
          <w:sz w:val="24"/>
          <w:szCs w:val="24"/>
          <w:lang w:val="en-US"/>
        </w:rPr>
        <w:t xml:space="preserve">stablishment of different families </w:t>
      </w:r>
      <w:r>
        <w:rPr>
          <w:rFonts w:ascii="Arial" w:hAnsi="Arial" w:cs="Arial"/>
          <w:sz w:val="24"/>
          <w:szCs w:val="24"/>
          <w:lang w:val="en-US"/>
        </w:rPr>
        <w:t>for</w:t>
      </w:r>
      <w:r w:rsidRPr="00BA4934">
        <w:rPr>
          <w:rFonts w:ascii="Arial" w:hAnsi="Arial" w:cs="Arial"/>
          <w:sz w:val="24"/>
          <w:szCs w:val="24"/>
          <w:lang w:val="en-US"/>
        </w:rPr>
        <w:t xml:space="preserve"> this geographic </w:t>
      </w:r>
      <w:r>
        <w:rPr>
          <w:rFonts w:ascii="Arial" w:hAnsi="Arial" w:cs="Arial"/>
          <w:sz w:val="24"/>
          <w:szCs w:val="24"/>
          <w:lang w:val="en-US"/>
        </w:rPr>
        <w:t>region</w:t>
      </w:r>
      <w:r w:rsidRPr="00BA4934">
        <w:rPr>
          <w:rFonts w:ascii="Arial" w:hAnsi="Arial" w:cs="Arial"/>
          <w:sz w:val="24"/>
          <w:szCs w:val="24"/>
          <w:lang w:val="en-US"/>
        </w:rPr>
        <w:t xml:space="preserve"> </w:t>
      </w:r>
      <w:r>
        <w:rPr>
          <w:rFonts w:ascii="Arial" w:hAnsi="Arial" w:cs="Arial"/>
          <w:sz w:val="24"/>
          <w:szCs w:val="24"/>
          <w:lang w:val="en-US"/>
        </w:rPr>
        <w:t>that</w:t>
      </w:r>
      <w:r w:rsidRPr="00BA4934">
        <w:rPr>
          <w:rFonts w:ascii="Arial" w:hAnsi="Arial" w:cs="Arial"/>
          <w:sz w:val="24"/>
          <w:szCs w:val="24"/>
          <w:lang w:val="en-US"/>
        </w:rPr>
        <w:t xml:space="preserve"> </w:t>
      </w:r>
      <w:r>
        <w:rPr>
          <w:rFonts w:ascii="Arial" w:hAnsi="Arial" w:cs="Arial"/>
          <w:sz w:val="24"/>
          <w:szCs w:val="24"/>
          <w:lang w:val="en-US"/>
        </w:rPr>
        <w:t xml:space="preserve">likely had </w:t>
      </w:r>
      <w:r w:rsidRPr="00BA4934">
        <w:rPr>
          <w:rFonts w:ascii="Arial" w:hAnsi="Arial" w:cs="Arial"/>
          <w:sz w:val="24"/>
          <w:szCs w:val="24"/>
          <w:lang w:val="en-US"/>
        </w:rPr>
        <w:t>an im</w:t>
      </w:r>
      <w:r>
        <w:rPr>
          <w:rFonts w:ascii="Arial" w:hAnsi="Arial" w:cs="Arial"/>
          <w:sz w:val="24"/>
          <w:szCs w:val="24"/>
          <w:lang w:val="en-US"/>
        </w:rPr>
        <w:t>portant role in the development</w:t>
      </w:r>
      <w:r w:rsidRPr="00BA4934">
        <w:rPr>
          <w:rFonts w:ascii="Arial" w:hAnsi="Arial" w:cs="Arial"/>
          <w:sz w:val="24"/>
          <w:szCs w:val="24"/>
          <w:lang w:val="en-US"/>
        </w:rPr>
        <w:t xml:space="preserve"> of Ce</w:t>
      </w:r>
      <w:r>
        <w:rPr>
          <w:rFonts w:ascii="Arial" w:hAnsi="Arial" w:cs="Arial"/>
          <w:sz w:val="24"/>
          <w:szCs w:val="24"/>
          <w:lang w:val="en-US"/>
        </w:rPr>
        <w:t>nozoic flora</w:t>
      </w:r>
      <w:r w:rsidRPr="00BA4934">
        <w:rPr>
          <w:rFonts w:ascii="Arial" w:hAnsi="Arial" w:cs="Arial"/>
          <w:sz w:val="24"/>
          <w:szCs w:val="24"/>
          <w:lang w:val="en-US"/>
        </w:rPr>
        <w:t xml:space="preserve">, </w:t>
      </w:r>
      <w:r>
        <w:rPr>
          <w:rFonts w:ascii="Arial" w:hAnsi="Arial" w:cs="Arial"/>
          <w:sz w:val="24"/>
          <w:szCs w:val="24"/>
          <w:lang w:val="en-US"/>
        </w:rPr>
        <w:t>and the current flora of Mexico</w:t>
      </w:r>
      <w:r w:rsidRPr="00BA4934">
        <w:rPr>
          <w:rFonts w:ascii="Arial" w:hAnsi="Arial" w:cs="Arial"/>
          <w:sz w:val="24"/>
          <w:szCs w:val="24"/>
          <w:lang w:val="en-US"/>
        </w:rPr>
        <w:t>.</w:t>
      </w:r>
    </w:p>
    <w:p w:rsidR="0032118E" w:rsidRPr="00BA4934" w:rsidRDefault="0032118E" w:rsidP="0032118E">
      <w:pPr>
        <w:spacing w:line="240" w:lineRule="auto"/>
        <w:rPr>
          <w:rFonts w:ascii="Arial" w:hAnsi="Arial" w:cs="Arial"/>
          <w:sz w:val="24"/>
          <w:szCs w:val="24"/>
          <w:lang w:val="en-US"/>
        </w:rPr>
      </w:pPr>
    </w:p>
    <w:p w:rsidR="0032118E" w:rsidRPr="00BA4934" w:rsidRDefault="0032118E" w:rsidP="0032118E">
      <w:pPr>
        <w:spacing w:line="240" w:lineRule="auto"/>
        <w:rPr>
          <w:rFonts w:ascii="Arial" w:hAnsi="Arial" w:cs="Arial"/>
          <w:sz w:val="24"/>
          <w:szCs w:val="24"/>
          <w:lang w:val="en-US"/>
        </w:rPr>
      </w:pPr>
    </w:p>
    <w:p w:rsidR="001068A7" w:rsidRPr="0032118E" w:rsidRDefault="001068A7">
      <w:pPr>
        <w:rPr>
          <w:lang w:val="en-US"/>
        </w:rPr>
      </w:pPr>
    </w:p>
    <w:sectPr w:rsidR="001068A7" w:rsidRPr="0032118E" w:rsidSect="00D551C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18E"/>
    <w:rsid w:val="001068A7"/>
    <w:rsid w:val="001D246C"/>
    <w:rsid w:val="0032118E"/>
    <w:rsid w:val="00545972"/>
    <w:rsid w:val="00613E7E"/>
    <w:rsid w:val="00B44DAC"/>
    <w:rsid w:val="00C85F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18E"/>
    <w:pPr>
      <w:spacing w:after="200" w:line="276"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32118E"/>
    <w:pPr>
      <w:spacing w:beforeLines="1" w:afterLines="1" w:line="240" w:lineRule="auto"/>
    </w:pPr>
    <w:rPr>
      <w:rFonts w:ascii="Times" w:eastAsia="Calibri" w:hAnsi="Times" w:cs="Times New Roman"/>
      <w:sz w:val="20"/>
      <w:szCs w:val="20"/>
      <w:lang w:val="en-US"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18E"/>
    <w:pPr>
      <w:spacing w:after="200" w:line="276"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32118E"/>
    <w:pPr>
      <w:spacing w:beforeLines="1" w:afterLines="1" w:line="240" w:lineRule="auto"/>
    </w:pPr>
    <w:rPr>
      <w:rFonts w:ascii="Times" w:eastAsia="Calibri" w:hAnsi="Times" w:cs="Times New Roman"/>
      <w:sz w:val="20"/>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621</Words>
  <Characters>3420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Naylet</dc:creator>
  <cp:lastModifiedBy>Mauricio Molina</cp:lastModifiedBy>
  <cp:revision>3</cp:revision>
  <dcterms:created xsi:type="dcterms:W3CDTF">2018-10-05T19:01:00Z</dcterms:created>
  <dcterms:modified xsi:type="dcterms:W3CDTF">2018-10-30T15:30:00Z</dcterms:modified>
</cp:coreProperties>
</file>